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F718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6BBE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F360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0812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6B3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4831080</wp:posOffset>
                </wp:positionH>
                <wp:positionV relativeFrom="paragraph">
                  <wp:posOffset>81915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FFC5" id="Rectángulo 10" o:spid="_x0000_s1026" style="position:absolute;margin-left:380.4pt;margin-top:6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17A6A">
      <w:pPr>
        <w:spacing w:line="360" w:lineRule="auto"/>
        <w:ind w:left="340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17A6A">
      <w:pPr>
        <w:spacing w:line="360" w:lineRule="auto"/>
        <w:ind w:left="340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817A6A">
      <w:pPr>
        <w:spacing w:line="360" w:lineRule="auto"/>
        <w:ind w:left="340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año </w:t>
      </w:r>
      <w:bookmarkStart w:id="2" w:name="_GoBack"/>
      <w:bookmarkEnd w:id="2"/>
      <w:r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4826000</wp:posOffset>
                </wp:positionH>
                <wp:positionV relativeFrom="paragraph">
                  <wp:posOffset>201295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B6E0" id="Rectángulo 8" o:spid="_x0000_s1026" style="position:absolute;margin-left:380pt;margin-top:15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Mns4Dn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817A6A">
      <w:pPr>
        <w:spacing w:line="360" w:lineRule="auto"/>
        <w:ind w:left="3119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</w:t>
      </w:r>
      <w:proofErr w:type="gramStart"/>
      <w:r w:rsidRPr="00411049">
        <w:rPr>
          <w:rFonts w:ascii="Tahoma" w:hAnsi="Tahoma" w:cs="Tahoma"/>
        </w:rPr>
        <w:t>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</w:t>
      </w:r>
      <w:proofErr w:type="gramEnd"/>
      <w:r w:rsidRPr="00411049">
        <w:rPr>
          <w:rFonts w:ascii="Tahoma" w:hAnsi="Tahoma" w:cs="Tahoma"/>
        </w:rPr>
        <w:t>…………………………</w:t>
      </w:r>
    </w:p>
    <w:p w:rsidR="0008410E" w:rsidRPr="00411049" w:rsidRDefault="0008410E" w:rsidP="00817A6A">
      <w:pPr>
        <w:spacing w:line="360" w:lineRule="auto"/>
        <w:ind w:left="3119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4834890</wp:posOffset>
                </wp:positionH>
                <wp:positionV relativeFrom="paragraph">
                  <wp:posOffset>8255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8223" id="Rectángulo 6" o:spid="_x0000_s1026" style="position:absolute;margin-left:380.7pt;margin-top:.65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IIjro3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817A6A">
      <w:pPr>
        <w:spacing w:line="360" w:lineRule="auto"/>
        <w:ind w:left="340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…………………………</w:t>
      </w:r>
    </w:p>
    <w:p w:rsidR="0008410E" w:rsidRPr="00411049" w:rsidRDefault="0008410E" w:rsidP="00817A6A">
      <w:pPr>
        <w:spacing w:line="360" w:lineRule="auto"/>
        <w:ind w:left="340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817A6A" w:rsidRDefault="0008410E" w:rsidP="0008410E">
      <w:pPr>
        <w:spacing w:line="360" w:lineRule="auto"/>
        <w:jc w:val="both"/>
        <w:rPr>
          <w:rFonts w:ascii="Tahoma" w:hAnsi="Tahoma" w:cs="Tahoma"/>
          <w:sz w:val="8"/>
          <w:szCs w:val="8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3A0E54">
        <w:rPr>
          <w:rFonts w:ascii="Tahoma" w:hAnsi="Tahoma" w:cs="Tahoma"/>
        </w:rPr>
        <w:t>9p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817A6A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4796790</wp:posOffset>
                </wp:positionH>
                <wp:positionV relativeFrom="paragraph">
                  <wp:posOffset>3810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A669" id="Rectángulo 5" o:spid="_x0000_s1026" style="position:absolute;margin-left:377.7pt;margin-top:.3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J7oi8XeAAAACA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817A6A">
      <w:pPr>
        <w:spacing w:line="360" w:lineRule="auto"/>
        <w:ind w:left="3119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: </w:t>
      </w:r>
      <w:proofErr w:type="gramStart"/>
      <w:r w:rsidRPr="00411049">
        <w:rPr>
          <w:rFonts w:ascii="Tahoma" w:hAnsi="Tahoma" w:cs="Tahoma"/>
        </w:rPr>
        <w:t>……</w:t>
      </w:r>
      <w:r w:rsidR="00B1105E" w:rsidRPr="00411049">
        <w:rPr>
          <w:rFonts w:ascii="Tahoma" w:hAnsi="Tahoma" w:cs="Tahoma"/>
        </w:rPr>
        <w:t>.</w:t>
      </w:r>
      <w:proofErr w:type="gramEnd"/>
      <w:r w:rsidR="00B1105E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817A6A">
      <w:pPr>
        <w:spacing w:line="360" w:lineRule="auto"/>
        <w:ind w:left="3119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817A6A" w:rsidRDefault="0008410E" w:rsidP="0008410E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57" w:rsidRDefault="00BE0657">
      <w:r>
        <w:separator/>
      </w:r>
    </w:p>
  </w:endnote>
  <w:endnote w:type="continuationSeparator" w:id="0">
    <w:p w:rsidR="00BE0657" w:rsidRDefault="00BE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A0E54" w:rsidRPr="003A0E54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57" w:rsidRDefault="00BE0657">
      <w:bookmarkStart w:id="0" w:name="_Hlk480734632"/>
      <w:bookmarkEnd w:id="0"/>
      <w:r>
        <w:separator/>
      </w:r>
    </w:p>
  </w:footnote>
  <w:footnote w:type="continuationSeparator" w:id="0">
    <w:p w:rsidR="00BE0657" w:rsidRDefault="00BE0657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313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0E54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910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17A6A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0657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146B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21867"/>
  <w15:docId w15:val="{6735816E-8AF3-477D-BC73-B85AD98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625F-6624-4543-88FB-079EB62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RRHH</cp:lastModifiedBy>
  <cp:revision>3</cp:revision>
  <cp:lastPrinted>2019-07-11T22:06:00Z</cp:lastPrinted>
  <dcterms:created xsi:type="dcterms:W3CDTF">2019-07-11T22:57:00Z</dcterms:created>
  <dcterms:modified xsi:type="dcterms:W3CDTF">2019-07-16T00:26:00Z</dcterms:modified>
</cp:coreProperties>
</file>